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382"/>
      </w:tblGrid>
      <w:tr w:rsidR="00FD174C" w:rsidRPr="00FD174C" w:rsidTr="00FD174C">
        <w:trPr>
          <w:trHeight w:val="288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FICHA DE DATOS BENEFICIARIO PAGO DEL SEGURO DE DEPÓSITOS</w:t>
            </w:r>
          </w:p>
        </w:tc>
      </w:tr>
      <w:tr w:rsidR="00FD174C" w:rsidRPr="00FD174C" w:rsidTr="00FD174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Nombres y Apellidos o Razón Social: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FD174C" w:rsidRPr="00FD174C" w:rsidTr="00FD174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Número de identificación: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FD174C" w:rsidRPr="00FD174C" w:rsidTr="00FD174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Número celular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FD174C" w:rsidRPr="00FD174C" w:rsidTr="00FD174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Correo electrónico: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bookmarkStart w:id="0" w:name="_GoBack"/>
        <w:bookmarkEnd w:id="0"/>
      </w:tr>
      <w:tr w:rsidR="00FD174C" w:rsidRPr="00FD174C" w:rsidTr="00FD174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Dirección: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FD174C" w:rsidRPr="00FD174C" w:rsidTr="00FD174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lang w:eastAsia="es-EC"/>
              </w:rPr>
              <w:t>Entidad Financiera a transferir: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FD174C" w:rsidRPr="00FD174C" w:rsidTr="00FD174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Número de cuenta: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FD174C" w:rsidRPr="00FD174C" w:rsidTr="00FD174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Tipo de cuenta: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4C" w:rsidRPr="00FD174C" w:rsidRDefault="00FD174C" w:rsidP="00F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D17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:rsidR="001C7802" w:rsidRDefault="001C7802"/>
    <w:sectPr w:rsidR="001C7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4C"/>
    <w:rsid w:val="001C7802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24E03-3343-45CC-A604-09B7E193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Manjarres</dc:creator>
  <cp:keywords/>
  <dc:description/>
  <cp:lastModifiedBy>Paulina Manjarres</cp:lastModifiedBy>
  <cp:revision>1</cp:revision>
  <dcterms:created xsi:type="dcterms:W3CDTF">2024-04-11T14:47:00Z</dcterms:created>
  <dcterms:modified xsi:type="dcterms:W3CDTF">2024-04-11T14:47:00Z</dcterms:modified>
</cp:coreProperties>
</file>